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41FB" w14:textId="77777777" w:rsidR="00410A93" w:rsidRDefault="00410A93" w:rsidP="00410A93">
      <w:pPr>
        <w:jc w:val="center"/>
        <w:rPr>
          <w:b/>
          <w:sz w:val="28"/>
          <w:szCs w:val="28"/>
        </w:rPr>
      </w:pPr>
      <w:r w:rsidRPr="000A1D6F">
        <w:rPr>
          <w:b/>
          <w:sz w:val="28"/>
          <w:szCs w:val="28"/>
        </w:rPr>
        <w:t>OTHER MEMBERSHIP CATEGORIES</w:t>
      </w:r>
    </w:p>
    <w:p w14:paraId="30F8343E" w14:textId="77777777" w:rsidR="00410A93" w:rsidRDefault="00410A93" w:rsidP="00410A93">
      <w:pPr>
        <w:rPr>
          <w:b/>
          <w:sz w:val="24"/>
          <w:szCs w:val="24"/>
        </w:rPr>
      </w:pPr>
    </w:p>
    <w:p w14:paraId="3CF90451" w14:textId="77777777" w:rsidR="00410A93" w:rsidRPr="000A1D6F" w:rsidRDefault="00410A93" w:rsidP="00410A93">
      <w:pPr>
        <w:pStyle w:val="ListParagraph"/>
        <w:numPr>
          <w:ilvl w:val="0"/>
          <w:numId w:val="9"/>
        </w:numPr>
        <w:rPr>
          <w:b/>
          <w:sz w:val="24"/>
          <w:szCs w:val="24"/>
        </w:rPr>
      </w:pPr>
      <w:r w:rsidRPr="000A1D6F">
        <w:rPr>
          <w:b/>
          <w:sz w:val="24"/>
          <w:szCs w:val="24"/>
        </w:rPr>
        <w:t xml:space="preserve">Honorary Membership </w:t>
      </w:r>
    </w:p>
    <w:p w14:paraId="38277071" w14:textId="77777777" w:rsidR="00410A93" w:rsidRDefault="00410A93" w:rsidP="00410A93">
      <w:pPr>
        <w:rPr>
          <w:rFonts w:ascii="Times New Roman" w:eastAsia="Times New Roman" w:hAnsi="Times New Roman" w:cs="Times New Roman"/>
          <w:sz w:val="24"/>
          <w:szCs w:val="24"/>
          <w:lang w:eastAsia="en-ZA"/>
        </w:rPr>
      </w:pPr>
      <w:r w:rsidRPr="000A1D6F">
        <w:rPr>
          <w:sz w:val="24"/>
          <w:szCs w:val="24"/>
        </w:rPr>
        <w:t>This membership category</w:t>
      </w:r>
      <w:r>
        <w:rPr>
          <w:b/>
          <w:sz w:val="24"/>
          <w:szCs w:val="24"/>
        </w:rPr>
        <w:t xml:space="preserve"> </w:t>
      </w:r>
      <w:r w:rsidRPr="000A1D6F">
        <w:rPr>
          <w:rFonts w:ascii="Times New Roman" w:eastAsia="Times New Roman" w:hAnsi="Times New Roman" w:cs="Times New Roman"/>
          <w:sz w:val="24"/>
          <w:szCs w:val="24"/>
          <w:lang w:eastAsia="en-ZA"/>
        </w:rPr>
        <w:t xml:space="preserve">refers to some </w:t>
      </w:r>
      <w:r>
        <w:rPr>
          <w:rFonts w:ascii="Times New Roman" w:eastAsia="Times New Roman" w:hAnsi="Times New Roman" w:cs="Times New Roman"/>
          <w:sz w:val="24"/>
          <w:szCs w:val="24"/>
          <w:lang w:eastAsia="en-ZA"/>
        </w:rPr>
        <w:t xml:space="preserve">members being accorded IIB membership by </w:t>
      </w:r>
      <w:r w:rsidRPr="000A1D6F">
        <w:rPr>
          <w:rFonts w:ascii="Times New Roman" w:eastAsia="Times New Roman" w:hAnsi="Times New Roman" w:cs="Times New Roman"/>
          <w:sz w:val="24"/>
          <w:szCs w:val="24"/>
          <w:lang w:eastAsia="en-ZA"/>
        </w:rPr>
        <w:t>distinction, status or award given</w:t>
      </w:r>
      <w:r>
        <w:rPr>
          <w:rFonts w:ascii="Times New Roman" w:eastAsia="Times New Roman" w:hAnsi="Times New Roman" w:cs="Times New Roman"/>
          <w:sz w:val="24"/>
          <w:szCs w:val="24"/>
          <w:lang w:eastAsia="en-ZA"/>
        </w:rPr>
        <w:t xml:space="preserve"> to</w:t>
      </w:r>
      <w:r w:rsidRPr="000A1D6F">
        <w:rPr>
          <w:rFonts w:ascii="Times New Roman" w:eastAsia="Times New Roman" w:hAnsi="Times New Roman" w:cs="Times New Roman"/>
          <w:sz w:val="24"/>
          <w:szCs w:val="24"/>
          <w:lang w:eastAsia="en-ZA"/>
        </w:rPr>
        <w:t xml:space="preserve"> the person</w:t>
      </w:r>
      <w:r>
        <w:rPr>
          <w:rFonts w:ascii="Times New Roman" w:eastAsia="Times New Roman" w:hAnsi="Times New Roman" w:cs="Times New Roman"/>
          <w:sz w:val="24"/>
          <w:szCs w:val="24"/>
          <w:lang w:eastAsia="en-ZA"/>
        </w:rPr>
        <w:t xml:space="preserve">/institution bestowed </w:t>
      </w:r>
      <w:r w:rsidRPr="000A1D6F">
        <w:rPr>
          <w:rFonts w:ascii="Times New Roman" w:eastAsia="Times New Roman" w:hAnsi="Times New Roman" w:cs="Times New Roman"/>
          <w:sz w:val="24"/>
          <w:szCs w:val="24"/>
          <w:lang w:eastAsia="en-ZA"/>
        </w:rPr>
        <w:t>without</w:t>
      </w:r>
      <w:r>
        <w:rPr>
          <w:rFonts w:ascii="Times New Roman" w:eastAsia="Times New Roman" w:hAnsi="Times New Roman" w:cs="Times New Roman"/>
          <w:sz w:val="24"/>
          <w:szCs w:val="24"/>
          <w:lang w:eastAsia="en-ZA"/>
        </w:rPr>
        <w:t xml:space="preserve"> </w:t>
      </w:r>
      <w:r w:rsidRPr="000A1D6F">
        <w:rPr>
          <w:rFonts w:ascii="Times New Roman" w:eastAsia="Times New Roman" w:hAnsi="Times New Roman" w:cs="Times New Roman"/>
          <w:sz w:val="24"/>
          <w:szCs w:val="24"/>
          <w:lang w:eastAsia="en-ZA"/>
        </w:rPr>
        <w:t xml:space="preserve">being made to </w:t>
      </w:r>
      <w:proofErr w:type="spellStart"/>
      <w:r w:rsidRPr="000A1D6F">
        <w:rPr>
          <w:rFonts w:ascii="Times New Roman" w:eastAsia="Times New Roman" w:hAnsi="Times New Roman" w:cs="Times New Roman"/>
          <w:sz w:val="24"/>
          <w:szCs w:val="24"/>
          <w:lang w:eastAsia="en-ZA"/>
        </w:rPr>
        <w:t>fulfil</w:t>
      </w:r>
      <w:proofErr w:type="spellEnd"/>
      <w:r>
        <w:rPr>
          <w:rFonts w:ascii="Times New Roman" w:eastAsia="Times New Roman" w:hAnsi="Times New Roman" w:cs="Times New Roman"/>
          <w:sz w:val="24"/>
          <w:szCs w:val="24"/>
          <w:lang w:eastAsia="en-ZA"/>
        </w:rPr>
        <w:t xml:space="preserve"> the usual requirements or paying for it.</w:t>
      </w:r>
      <w:r w:rsidRPr="000A1D6F">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In awarding this, the IIB membership committee shall consider the following:</w:t>
      </w:r>
    </w:p>
    <w:p w14:paraId="5C1170CC" w14:textId="77777777" w:rsidR="00410A93" w:rsidRDefault="00410A93" w:rsidP="00410A93">
      <w:pPr>
        <w:pStyle w:val="ListParagraph"/>
        <w:numPr>
          <w:ilvl w:val="0"/>
          <w:numId w:val="8"/>
        </w:num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Role the individual or the institution may have with IIB </w:t>
      </w:r>
    </w:p>
    <w:p w14:paraId="24212278" w14:textId="77777777" w:rsidR="00410A93" w:rsidRDefault="00410A93" w:rsidP="00410A93">
      <w:pPr>
        <w:pStyle w:val="ListParagraph"/>
        <w:numPr>
          <w:ilvl w:val="0"/>
          <w:numId w:val="8"/>
        </w:num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Other corresponding reciprocation arrangements with IIB</w:t>
      </w:r>
    </w:p>
    <w:p w14:paraId="26341FB3" w14:textId="77777777" w:rsidR="00410A93" w:rsidRDefault="00410A93" w:rsidP="00410A93">
      <w:pPr>
        <w:pStyle w:val="ListParagraph"/>
        <w:numPr>
          <w:ilvl w:val="0"/>
          <w:numId w:val="8"/>
        </w:num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Contribution towards IIB mandate.</w:t>
      </w:r>
    </w:p>
    <w:p w14:paraId="38B0E228" w14:textId="77777777" w:rsidR="00410A93" w:rsidRPr="00547022" w:rsidRDefault="00410A93" w:rsidP="00410A93">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IIB membership committee, upon identification of a potential honorary member, shall make the intention know to the potential honorary member. Upon agreeing, the membership committee secretary shall make the application to the membership committee, which shall then recommend to the IIB board for approval.</w:t>
      </w:r>
    </w:p>
    <w:p w14:paraId="74E0E0FC" w14:textId="77777777" w:rsidR="00410A93" w:rsidRDefault="00410A93" w:rsidP="00410A93">
      <w:pPr>
        <w:rPr>
          <w:b/>
          <w:sz w:val="24"/>
          <w:szCs w:val="24"/>
        </w:rPr>
      </w:pPr>
    </w:p>
    <w:p w14:paraId="7224162F" w14:textId="77777777" w:rsidR="00410A93" w:rsidRDefault="00410A93" w:rsidP="00410A93">
      <w:pPr>
        <w:pStyle w:val="ListParagraph"/>
        <w:numPr>
          <w:ilvl w:val="0"/>
          <w:numId w:val="9"/>
        </w:numPr>
        <w:rPr>
          <w:b/>
          <w:sz w:val="24"/>
          <w:szCs w:val="24"/>
        </w:rPr>
      </w:pPr>
      <w:r>
        <w:rPr>
          <w:b/>
          <w:sz w:val="24"/>
          <w:szCs w:val="24"/>
        </w:rPr>
        <w:t xml:space="preserve">Students membership </w:t>
      </w:r>
    </w:p>
    <w:p w14:paraId="6D7405FA" w14:textId="77777777" w:rsidR="00410A93" w:rsidRDefault="00410A93" w:rsidP="00410A93">
      <w:pPr>
        <w:pStyle w:val="ListParagraph"/>
        <w:ind w:left="360"/>
        <w:rPr>
          <w:sz w:val="24"/>
          <w:szCs w:val="24"/>
        </w:rPr>
      </w:pPr>
      <w:r w:rsidRPr="00547022">
        <w:rPr>
          <w:sz w:val="24"/>
          <w:szCs w:val="24"/>
        </w:rPr>
        <w:t xml:space="preserve">This membership category offers </w:t>
      </w:r>
      <w:r>
        <w:rPr>
          <w:sz w:val="24"/>
          <w:szCs w:val="24"/>
        </w:rPr>
        <w:t xml:space="preserve">an opportunity to students pursuing financial services studies and would like to engage in: </w:t>
      </w:r>
    </w:p>
    <w:p w14:paraId="1716403C" w14:textId="77777777" w:rsidR="00410A93" w:rsidRDefault="00410A93" w:rsidP="00410A93">
      <w:pPr>
        <w:pStyle w:val="ListParagraph"/>
        <w:numPr>
          <w:ilvl w:val="0"/>
          <w:numId w:val="10"/>
        </w:numPr>
        <w:rPr>
          <w:sz w:val="24"/>
          <w:szCs w:val="24"/>
        </w:rPr>
      </w:pPr>
      <w:r>
        <w:rPr>
          <w:sz w:val="24"/>
          <w:szCs w:val="24"/>
        </w:rPr>
        <w:t>Part time work with IIB</w:t>
      </w:r>
    </w:p>
    <w:p w14:paraId="4BAAED60" w14:textId="77777777" w:rsidR="00410A93" w:rsidRDefault="00410A93" w:rsidP="00410A93">
      <w:pPr>
        <w:pStyle w:val="ListParagraph"/>
        <w:numPr>
          <w:ilvl w:val="0"/>
          <w:numId w:val="10"/>
        </w:numPr>
        <w:rPr>
          <w:sz w:val="24"/>
          <w:szCs w:val="24"/>
        </w:rPr>
      </w:pPr>
      <w:r>
        <w:rPr>
          <w:sz w:val="24"/>
          <w:szCs w:val="24"/>
        </w:rPr>
        <w:t xml:space="preserve">Networking within IIB circles </w:t>
      </w:r>
    </w:p>
    <w:p w14:paraId="776162D3" w14:textId="77777777" w:rsidR="00410A93" w:rsidRDefault="00410A93" w:rsidP="00410A93">
      <w:pPr>
        <w:pStyle w:val="ListParagraph"/>
        <w:numPr>
          <w:ilvl w:val="0"/>
          <w:numId w:val="10"/>
        </w:numPr>
        <w:rPr>
          <w:sz w:val="24"/>
          <w:szCs w:val="24"/>
        </w:rPr>
      </w:pPr>
      <w:r>
        <w:rPr>
          <w:sz w:val="24"/>
          <w:szCs w:val="24"/>
        </w:rPr>
        <w:t>Contributing in any fruitful ways to IIB mandate</w:t>
      </w:r>
    </w:p>
    <w:p w14:paraId="6E192885" w14:textId="77777777" w:rsidR="00410A93" w:rsidRDefault="00410A93" w:rsidP="00410A93">
      <w:pPr>
        <w:ind w:left="360"/>
        <w:rPr>
          <w:sz w:val="24"/>
          <w:szCs w:val="24"/>
        </w:rPr>
      </w:pPr>
      <w:r>
        <w:rPr>
          <w:sz w:val="24"/>
          <w:szCs w:val="24"/>
        </w:rPr>
        <w:t xml:space="preserve">Students wishing to be considered for this membership category shall indicate that on the online application form. The membership secretary shall review and make recommendations to the membership </w:t>
      </w:r>
      <w:proofErr w:type="gramStart"/>
      <w:r>
        <w:rPr>
          <w:sz w:val="24"/>
          <w:szCs w:val="24"/>
        </w:rPr>
        <w:t>committee which shall review</w:t>
      </w:r>
      <w:proofErr w:type="gramEnd"/>
      <w:r>
        <w:rPr>
          <w:sz w:val="24"/>
          <w:szCs w:val="24"/>
        </w:rPr>
        <w:t xml:space="preserve"> and present to the IIB board for approval.</w:t>
      </w:r>
    </w:p>
    <w:p w14:paraId="5634577F" w14:textId="77777777" w:rsidR="00410A93" w:rsidRPr="00547022" w:rsidRDefault="00410A93" w:rsidP="00410A93">
      <w:pPr>
        <w:ind w:left="360"/>
        <w:rPr>
          <w:sz w:val="24"/>
          <w:szCs w:val="24"/>
        </w:rPr>
      </w:pPr>
      <w:r>
        <w:rPr>
          <w:sz w:val="24"/>
          <w:szCs w:val="24"/>
        </w:rPr>
        <w:t>These two categories of membership shall be renewed annually.</w:t>
      </w:r>
    </w:p>
    <w:p w14:paraId="5924BF35" w14:textId="77777777" w:rsidR="002307DC" w:rsidRDefault="002307DC" w:rsidP="002307DC">
      <w:pPr>
        <w:spacing w:before="100" w:beforeAutospacing="1" w:after="100" w:afterAutospacing="1" w:line="240" w:lineRule="auto"/>
        <w:jc w:val="center"/>
        <w:rPr>
          <w:rFonts w:eastAsia="Times New Roman"/>
          <w:b/>
          <w:sz w:val="24"/>
          <w:szCs w:val="24"/>
          <w:u w:val="single"/>
        </w:rPr>
      </w:pPr>
      <w:bookmarkStart w:id="0" w:name="_GoBack"/>
      <w:bookmarkEnd w:id="0"/>
    </w:p>
    <w:sectPr w:rsidR="002307DC" w:rsidSect="00BD6A3D">
      <w:headerReference w:type="default" r:id="rId8"/>
      <w:footerReference w:type="default" r:id="rId9"/>
      <w:pgSz w:w="12240" w:h="15840"/>
      <w:pgMar w:top="367" w:right="630" w:bottom="720" w:left="63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6C22B" w14:textId="77777777" w:rsidR="00A53B22" w:rsidRDefault="00A53B22" w:rsidP="009A573A">
      <w:pPr>
        <w:spacing w:after="0" w:line="240" w:lineRule="auto"/>
      </w:pPr>
      <w:r>
        <w:separator/>
      </w:r>
    </w:p>
  </w:endnote>
  <w:endnote w:type="continuationSeparator" w:id="0">
    <w:p w14:paraId="45E94122" w14:textId="77777777" w:rsidR="00A53B22" w:rsidRDefault="00A53B22" w:rsidP="009A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589C0" w14:textId="77777777" w:rsidR="00A53B22" w:rsidRDefault="00A53B22" w:rsidP="001562A5">
    <w:pPr>
      <w:spacing w:after="0"/>
      <w:rPr>
        <w:sz w:val="16"/>
        <w:szCs w:val="16"/>
      </w:rPr>
    </w:pPr>
    <w:r>
      <w:rPr>
        <w:sz w:val="16"/>
        <w:szCs w:val="16"/>
      </w:rPr>
      <w:ptab w:relativeTo="indent" w:alignment="left" w:leader="none"/>
    </w:r>
  </w:p>
  <w:p w14:paraId="7842432B" w14:textId="77777777" w:rsidR="00A53B22" w:rsidRPr="00A53B22" w:rsidRDefault="00A53B22" w:rsidP="00A53B22">
    <w:pPr>
      <w:spacing w:after="0"/>
      <w:ind w:left="-630" w:right="-90"/>
      <w:rPr>
        <w:sz w:val="16"/>
        <w:szCs w:val="16"/>
      </w:rPr>
    </w:pPr>
    <w:r>
      <w:rPr>
        <w:noProof/>
        <w:sz w:val="16"/>
        <w:szCs w:val="16"/>
      </w:rPr>
      <w:drawing>
        <wp:inline distT="0" distB="0" distL="0" distR="0" wp14:anchorId="082B6887" wp14:editId="0455C61C">
          <wp:extent cx="7828372" cy="1099686"/>
          <wp:effectExtent l="0" t="0" r="0" b="0"/>
          <wp:docPr id="8" name="Picture 3" descr="Macintosh HD:Users:brandintegrated:Desktop:IIB: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randintegrated:Desktop:IIB: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8372" cy="1099686"/>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C6274" w14:textId="77777777" w:rsidR="00A53B22" w:rsidRDefault="00A53B22" w:rsidP="009A573A">
      <w:pPr>
        <w:spacing w:after="0" w:line="240" w:lineRule="auto"/>
      </w:pPr>
      <w:r>
        <w:separator/>
      </w:r>
    </w:p>
  </w:footnote>
  <w:footnote w:type="continuationSeparator" w:id="0">
    <w:p w14:paraId="3DE5A113" w14:textId="77777777" w:rsidR="00A53B22" w:rsidRDefault="00A53B22" w:rsidP="009A57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3879" w14:textId="77777777" w:rsidR="00A53B22" w:rsidRDefault="00A53B22" w:rsidP="00221D8A">
    <w:pPr>
      <w:pStyle w:val="Header"/>
      <w:spacing w:before="840" w:after="100" w:afterAutospacing="1"/>
    </w:pPr>
    <w:r>
      <w:rPr>
        <w:noProof/>
      </w:rPr>
      <w:drawing>
        <wp:inline distT="0" distB="0" distL="0" distR="0" wp14:anchorId="4B90701D" wp14:editId="7F29F866">
          <wp:extent cx="1819275" cy="883942"/>
          <wp:effectExtent l="0" t="0" r="0" b="0"/>
          <wp:docPr id="7" name="Picture 7" descr="C:\Users\userRol\Documents\ARTWORKS\IIB FINAL LOG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Rol\Documents\ARTWORKS\IIB FINAL LOGO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309" cy="900478"/>
                  </a:xfrm>
                  <a:prstGeom prst="rect">
                    <a:avLst/>
                  </a:prstGeom>
                  <a:noFill/>
                  <a:ln>
                    <a:noFill/>
                  </a:ln>
                </pic:spPr>
              </pic:pic>
            </a:graphicData>
          </a:graphic>
        </wp:inline>
      </w:drawing>
    </w:r>
    <w:r>
      <w:t xml:space="preserve">                                                                   </w:t>
    </w:r>
    <w:r>
      <w:ptab w:relativeTo="margin" w:alignment="lef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457"/>
    <w:multiLevelType w:val="hybridMultilevel"/>
    <w:tmpl w:val="6B4A7806"/>
    <w:lvl w:ilvl="0" w:tplc="1C09000F">
      <w:start w:val="1"/>
      <w:numFmt w:val="decimal"/>
      <w:lvlText w:val="%1."/>
      <w:lvlJc w:val="left"/>
      <w:pPr>
        <w:ind w:left="785" w:hanging="360"/>
      </w:p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
    <w:nsid w:val="2173680E"/>
    <w:multiLevelType w:val="hybridMultilevel"/>
    <w:tmpl w:val="3B6ACC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2E3125"/>
    <w:multiLevelType w:val="hybridMultilevel"/>
    <w:tmpl w:val="E3DCFD1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1D739FD"/>
    <w:multiLevelType w:val="hybridMultilevel"/>
    <w:tmpl w:val="AE2681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D730F7"/>
    <w:multiLevelType w:val="hybridMultilevel"/>
    <w:tmpl w:val="8C10DA3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464A5251"/>
    <w:multiLevelType w:val="hybridMultilevel"/>
    <w:tmpl w:val="5544A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B3E1AEC"/>
    <w:multiLevelType w:val="hybridMultilevel"/>
    <w:tmpl w:val="30349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708B8"/>
    <w:multiLevelType w:val="hybridMultilevel"/>
    <w:tmpl w:val="6C4AB3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635B5625"/>
    <w:multiLevelType w:val="hybridMultilevel"/>
    <w:tmpl w:val="0358C4F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6A3C4C34"/>
    <w:multiLevelType w:val="hybridMultilevel"/>
    <w:tmpl w:val="7480F2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5"/>
  </w:num>
  <w:num w:numId="6">
    <w:abstractNumId w:val="6"/>
  </w:num>
  <w:num w:numId="7">
    <w:abstractNumId w:val="8"/>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3A"/>
    <w:rsid w:val="000A5169"/>
    <w:rsid w:val="001562A5"/>
    <w:rsid w:val="00161728"/>
    <w:rsid w:val="00221D8A"/>
    <w:rsid w:val="002307DC"/>
    <w:rsid w:val="002500F4"/>
    <w:rsid w:val="003C2898"/>
    <w:rsid w:val="00401151"/>
    <w:rsid w:val="00410A93"/>
    <w:rsid w:val="004E79D3"/>
    <w:rsid w:val="00547C9B"/>
    <w:rsid w:val="006136BB"/>
    <w:rsid w:val="006B6195"/>
    <w:rsid w:val="00752FD5"/>
    <w:rsid w:val="00823962"/>
    <w:rsid w:val="008E6E24"/>
    <w:rsid w:val="0095005F"/>
    <w:rsid w:val="009A573A"/>
    <w:rsid w:val="00A42149"/>
    <w:rsid w:val="00A53B22"/>
    <w:rsid w:val="00AC64C5"/>
    <w:rsid w:val="00B326FC"/>
    <w:rsid w:val="00BA552C"/>
    <w:rsid w:val="00BD6A3D"/>
    <w:rsid w:val="00C13F66"/>
    <w:rsid w:val="00CD5FA0"/>
    <w:rsid w:val="00DE2F8D"/>
    <w:rsid w:val="00F5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5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A"/>
  </w:style>
  <w:style w:type="paragraph" w:styleId="Footer">
    <w:name w:val="footer"/>
    <w:basedOn w:val="Normal"/>
    <w:link w:val="FooterChar"/>
    <w:uiPriority w:val="99"/>
    <w:unhideWhenUsed/>
    <w:rsid w:val="009A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A"/>
  </w:style>
  <w:style w:type="paragraph" w:styleId="BalloonText">
    <w:name w:val="Balloon Text"/>
    <w:basedOn w:val="Normal"/>
    <w:link w:val="BalloonTextChar"/>
    <w:uiPriority w:val="99"/>
    <w:semiHidden/>
    <w:unhideWhenUsed/>
    <w:rsid w:val="009A5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3A"/>
    <w:rPr>
      <w:rFonts w:ascii="Tahoma" w:hAnsi="Tahoma" w:cs="Tahoma"/>
      <w:sz w:val="16"/>
      <w:szCs w:val="16"/>
    </w:rPr>
  </w:style>
  <w:style w:type="character" w:styleId="Hyperlink">
    <w:name w:val="Hyperlink"/>
    <w:basedOn w:val="DefaultParagraphFont"/>
    <w:uiPriority w:val="99"/>
    <w:unhideWhenUsed/>
    <w:rsid w:val="00A42149"/>
    <w:rPr>
      <w:color w:val="0000FF" w:themeColor="hyperlink"/>
      <w:u w:val="single"/>
    </w:rPr>
  </w:style>
  <w:style w:type="paragraph" w:styleId="ListParagraph">
    <w:name w:val="List Paragraph"/>
    <w:basedOn w:val="Normal"/>
    <w:uiPriority w:val="34"/>
    <w:qFormat/>
    <w:rsid w:val="006B6195"/>
    <w:pPr>
      <w:spacing w:after="160" w:line="259" w:lineRule="auto"/>
      <w:ind w:left="720"/>
      <w:contextualSpacing/>
    </w:pPr>
    <w:rPr>
      <w:lang w:val="en-ZA"/>
    </w:rPr>
  </w:style>
  <w:style w:type="paragraph" w:styleId="NoSpacing">
    <w:name w:val="No Spacing"/>
    <w:uiPriority w:val="1"/>
    <w:qFormat/>
    <w:rsid w:val="00401151"/>
    <w:pPr>
      <w:spacing w:after="0" w:line="240" w:lineRule="auto"/>
    </w:pPr>
  </w:style>
  <w:style w:type="paragraph" w:customStyle="1" w:styleId="Default">
    <w:name w:val="Default"/>
    <w:rsid w:val="002307D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A"/>
  </w:style>
  <w:style w:type="paragraph" w:styleId="Footer">
    <w:name w:val="footer"/>
    <w:basedOn w:val="Normal"/>
    <w:link w:val="FooterChar"/>
    <w:uiPriority w:val="99"/>
    <w:unhideWhenUsed/>
    <w:rsid w:val="009A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A"/>
  </w:style>
  <w:style w:type="paragraph" w:styleId="BalloonText">
    <w:name w:val="Balloon Text"/>
    <w:basedOn w:val="Normal"/>
    <w:link w:val="BalloonTextChar"/>
    <w:uiPriority w:val="99"/>
    <w:semiHidden/>
    <w:unhideWhenUsed/>
    <w:rsid w:val="009A5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3A"/>
    <w:rPr>
      <w:rFonts w:ascii="Tahoma" w:hAnsi="Tahoma" w:cs="Tahoma"/>
      <w:sz w:val="16"/>
      <w:szCs w:val="16"/>
    </w:rPr>
  </w:style>
  <w:style w:type="character" w:styleId="Hyperlink">
    <w:name w:val="Hyperlink"/>
    <w:basedOn w:val="DefaultParagraphFont"/>
    <w:uiPriority w:val="99"/>
    <w:unhideWhenUsed/>
    <w:rsid w:val="00A42149"/>
    <w:rPr>
      <w:color w:val="0000FF" w:themeColor="hyperlink"/>
      <w:u w:val="single"/>
    </w:rPr>
  </w:style>
  <w:style w:type="paragraph" w:styleId="ListParagraph">
    <w:name w:val="List Paragraph"/>
    <w:basedOn w:val="Normal"/>
    <w:uiPriority w:val="34"/>
    <w:qFormat/>
    <w:rsid w:val="006B6195"/>
    <w:pPr>
      <w:spacing w:after="160" w:line="259" w:lineRule="auto"/>
      <w:ind w:left="720"/>
      <w:contextualSpacing/>
    </w:pPr>
    <w:rPr>
      <w:lang w:val="en-ZA"/>
    </w:rPr>
  </w:style>
  <w:style w:type="paragraph" w:styleId="NoSpacing">
    <w:name w:val="No Spacing"/>
    <w:uiPriority w:val="1"/>
    <w:qFormat/>
    <w:rsid w:val="00401151"/>
    <w:pPr>
      <w:spacing w:after="0" w:line="240" w:lineRule="auto"/>
    </w:pPr>
  </w:style>
  <w:style w:type="paragraph" w:customStyle="1" w:styleId="Default">
    <w:name w:val="Default"/>
    <w:rsid w:val="002307D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userRol</dc:creator>
  <cp:lastModifiedBy>Brand Integrated</cp:lastModifiedBy>
  <cp:revision>2</cp:revision>
  <cp:lastPrinted>2017-06-14T07:54:00Z</cp:lastPrinted>
  <dcterms:created xsi:type="dcterms:W3CDTF">2017-09-25T11:44:00Z</dcterms:created>
  <dcterms:modified xsi:type="dcterms:W3CDTF">2017-09-25T11:44:00Z</dcterms:modified>
</cp:coreProperties>
</file>